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ingLiu" w:cs="MingLiu" w:eastAsia="MingLiu" w:hAnsi="MingLiu"/>
          <w:color w:val="000000"/>
          <w:sz w:val="27"/>
          <w:szCs w:val="27"/>
          <w:highlight w:val="white"/>
        </w:rPr>
      </w:pPr>
      <w:r w:rsidDel="00000000" w:rsidR="00000000" w:rsidRPr="00000000">
        <w:rPr>
          <w:rFonts w:ascii="MingLiu" w:cs="MingLiu" w:eastAsia="MingLiu" w:hAnsi="MingLiu"/>
          <w:color w:val="000000"/>
          <w:sz w:val="27"/>
          <w:szCs w:val="27"/>
          <w:highlight w:val="white"/>
          <w:rtl w:val="0"/>
        </w:rPr>
        <w:t xml:space="preserve">高級中等學校學生學習歷程檔案作業要點</w:t>
      </w:r>
    </w:p>
    <w:p w:rsidR="00000000" w:rsidDel="00000000" w:rsidP="00000000" w:rsidRDefault="00000000" w:rsidRPr="00000000" w14:paraId="00000002">
      <w:pPr>
        <w:rPr>
          <w:rFonts w:ascii="MingLiu" w:cs="MingLiu" w:eastAsia="MingLiu" w:hAnsi="MingLiu"/>
          <w:color w:val="000000"/>
          <w:sz w:val="27"/>
          <w:szCs w:val="27"/>
          <w:highlight w:val="white"/>
        </w:rPr>
      </w:pPr>
      <w:r w:rsidDel="00000000" w:rsidR="00000000" w:rsidRPr="00000000">
        <w:rPr>
          <w:rtl w:val="0"/>
        </w:rPr>
      </w:r>
    </w:p>
    <w:p w:rsidR="00000000" w:rsidDel="00000000" w:rsidP="00000000" w:rsidRDefault="00000000" w:rsidRPr="00000000" w14:paraId="00000003">
      <w:pPr>
        <w:rPr>
          <w:rFonts w:ascii="MingLiu" w:cs="MingLiu" w:eastAsia="MingLiu" w:hAnsi="MingLiu"/>
          <w:color w:val="000000"/>
          <w:sz w:val="27"/>
          <w:szCs w:val="27"/>
          <w:highlight w:val="white"/>
        </w:rPr>
      </w:pPr>
      <w:bookmarkStart w:colFirst="0" w:colLast="0" w:name="_heading=h.2k3xcvdp0wfp" w:id="0"/>
      <w:bookmarkEnd w:id="0"/>
      <w:r w:rsidDel="00000000" w:rsidR="00000000" w:rsidRPr="00000000">
        <w:rPr>
          <w:rFonts w:ascii="MingLiu" w:cs="MingLiu" w:eastAsia="MingLiu" w:hAnsi="MingLiu"/>
          <w:color w:val="000000"/>
          <w:sz w:val="27"/>
          <w:szCs w:val="27"/>
          <w:highlight w:val="white"/>
          <w:rtl w:val="0"/>
        </w:rPr>
        <w:t xml:space="preserve">教育部111年5月13日臺教國署高字第1110056868A號令修正發布</w:t>
      </w:r>
    </w:p>
    <w:p w:rsidR="00000000" w:rsidDel="00000000" w:rsidP="00000000" w:rsidRDefault="00000000" w:rsidRPr="00000000" w14:paraId="00000004">
      <w:pPr>
        <w:rPr>
          <w:rFonts w:ascii="MingLiu" w:cs="MingLiu" w:eastAsia="MingLiu" w:hAnsi="MingLiu"/>
          <w:color w:val="000000"/>
          <w:sz w:val="27"/>
          <w:szCs w:val="27"/>
          <w:highlight w:val="white"/>
        </w:rPr>
      </w:pPr>
      <w:r w:rsidDel="00000000" w:rsidR="00000000" w:rsidRPr="00000000">
        <w:rPr>
          <w:rtl w:val="0"/>
        </w:rPr>
      </w:r>
    </w:p>
    <w:p w:rsidR="00000000" w:rsidDel="00000000" w:rsidP="00000000" w:rsidRDefault="00000000" w:rsidRPr="00000000" w14:paraId="00000005">
      <w:pPr>
        <w:ind w:left="840" w:hanging="840"/>
        <w:rPr/>
      </w:pPr>
      <w:r w:rsidDel="00000000" w:rsidR="00000000" w:rsidRPr="00000000">
        <w:rPr>
          <w:rtl w:val="0"/>
        </w:rPr>
        <w:t xml:space="preserve">第一條 教育部國民及學前教育署（以下簡稱本署）為落實十二年國民基本教　　育課程綱要總綱有關高級中等學校（以下簡稱學校）應完備學生學習　　歷程檔案之規定，以蒐集、處理及利用學生學習歷程檔案資料，特訂　　定本要點。</w:t>
      </w:r>
    </w:p>
    <w:p w:rsidR="00000000" w:rsidDel="00000000" w:rsidP="00000000" w:rsidRDefault="00000000" w:rsidRPr="00000000" w14:paraId="00000006">
      <w:pPr>
        <w:ind w:left="840" w:hanging="840"/>
        <w:rPr/>
      </w:pPr>
      <w:r w:rsidDel="00000000" w:rsidR="00000000" w:rsidRPr="00000000">
        <w:rPr>
          <w:rtl w:val="0"/>
        </w:rPr>
        <w:t xml:space="preserve">第二條 本署依教育基本法第九條第一項第三款及教育部國民及學前教育署組織法第二條規定之職權，建置高級中等教育階段學生學習歷程資料庫（以下簡稱學習歷程中央資料庫），向學校蒐集學生學習歷程檔案資料，並得請相關機關、機構或其他學校提供學生學習歷程檔案資料。前項學校、機關或機構，依各該教育評量法規、組織法規或個人資料保護法及其相關法規規定，其蒐集之學生學習歷程檔案資料，得依個人資料保護法第十六條或第二十條規定，釋出學生學習歷程檔案資料，供學習歷程中央資料庫處理及利用。</w:t>
      </w:r>
    </w:p>
    <w:p w:rsidR="00000000" w:rsidDel="00000000" w:rsidP="00000000" w:rsidRDefault="00000000" w:rsidRPr="00000000" w14:paraId="00000007">
      <w:pPr>
        <w:ind w:left="840" w:hanging="840"/>
        <w:rPr/>
      </w:pPr>
      <w:r w:rsidDel="00000000" w:rsidR="00000000" w:rsidRPr="00000000">
        <w:rPr>
          <w:rtl w:val="0"/>
        </w:rPr>
        <w:t xml:space="preserve">第三條 學校應建置學生學習歷程檔案數位平臺（以下簡稱學習歷程學校平臺），蒐集學生學習歷程檔案資料，其內容應包括下列項目：</w:t>
      </w:r>
    </w:p>
    <w:p w:rsidR="00000000" w:rsidDel="00000000" w:rsidP="00000000" w:rsidRDefault="00000000" w:rsidRPr="00000000" w14:paraId="00000008">
      <w:pPr>
        <w:ind w:left="1200" w:hanging="360"/>
        <w:rPr/>
      </w:pPr>
      <w:r w:rsidDel="00000000" w:rsidR="00000000" w:rsidRPr="00000000">
        <w:rPr>
          <w:rtl w:val="0"/>
        </w:rPr>
        <w:t xml:space="preserve">(一)基本資料：姓名、身分證明號碼、擔任校級、班級、社團幹部紀錄及其他學籍相關資料。</w:t>
      </w:r>
    </w:p>
    <w:p w:rsidR="00000000" w:rsidDel="00000000" w:rsidP="00000000" w:rsidRDefault="00000000" w:rsidRPr="00000000" w14:paraId="00000009">
      <w:pPr>
        <w:ind w:left="1200" w:hanging="360"/>
        <w:rPr/>
      </w:pPr>
      <w:r w:rsidDel="00000000" w:rsidR="00000000" w:rsidRPr="00000000">
        <w:rPr>
          <w:rtl w:val="0"/>
        </w:rPr>
        <w:t xml:space="preserve">(二)修課紀錄：學校報經各該主管機關備查之課程計畫所開設各科目課程之學業成績及課程諮詢紀錄。</w:t>
      </w:r>
    </w:p>
    <w:p w:rsidR="00000000" w:rsidDel="00000000" w:rsidP="00000000" w:rsidRDefault="00000000" w:rsidRPr="00000000" w14:paraId="0000000A">
      <w:pPr>
        <w:ind w:left="1200" w:hanging="360"/>
        <w:rPr/>
      </w:pPr>
      <w:r w:rsidDel="00000000" w:rsidR="00000000" w:rsidRPr="00000000">
        <w:rPr>
          <w:rtl w:val="0"/>
        </w:rPr>
        <w:t xml:space="preserve">(三)課程學習成果：前款課程產出之作業、作品及其他學習成果。</w:t>
      </w:r>
    </w:p>
    <w:p w:rsidR="00000000" w:rsidDel="00000000" w:rsidP="00000000" w:rsidRDefault="00000000" w:rsidRPr="00000000" w14:paraId="0000000B">
      <w:pPr>
        <w:ind w:left="1200" w:hanging="360"/>
        <w:rPr/>
      </w:pPr>
      <w:r w:rsidDel="00000000" w:rsidR="00000000" w:rsidRPr="00000000">
        <w:rPr>
          <w:rtl w:val="0"/>
        </w:rPr>
        <w:t xml:space="preserve">(四)多元表現：彈性學習時間、團體活動時間及其他表現。</w:t>
      </w:r>
    </w:p>
    <w:p w:rsidR="00000000" w:rsidDel="00000000" w:rsidP="00000000" w:rsidRDefault="00000000" w:rsidRPr="00000000" w14:paraId="0000000C">
      <w:pPr>
        <w:ind w:left="840" w:firstLine="0"/>
        <w:rPr/>
      </w:pPr>
      <w:r w:rsidDel="00000000" w:rsidR="00000000" w:rsidRPr="00000000">
        <w:rPr>
          <w:rtl w:val="0"/>
        </w:rPr>
        <w:t xml:space="preserve">學習歷程中央資料庫向學校蒐集之資料，不包括前項第二款課程諮詢紀錄。</w:t>
      </w:r>
    </w:p>
    <w:p w:rsidR="00000000" w:rsidDel="00000000" w:rsidP="00000000" w:rsidRDefault="00000000" w:rsidRPr="00000000" w14:paraId="0000000D">
      <w:pPr>
        <w:ind w:left="840" w:firstLine="0"/>
        <w:rPr/>
      </w:pPr>
      <w:r w:rsidDel="00000000" w:rsidR="00000000" w:rsidRPr="00000000">
        <w:rPr>
          <w:rtl w:val="0"/>
        </w:rPr>
        <w:t xml:space="preserve">第一項資料及其建置之格式，由本署定之。</w:t>
      </w:r>
    </w:p>
    <w:p w:rsidR="00000000" w:rsidDel="00000000" w:rsidP="00000000" w:rsidRDefault="00000000" w:rsidRPr="00000000" w14:paraId="0000000E">
      <w:pPr>
        <w:ind w:left="840" w:hanging="840"/>
        <w:rPr/>
      </w:pPr>
      <w:r w:rsidDel="00000000" w:rsidR="00000000" w:rsidRPr="00000000">
        <w:rPr>
          <w:rtl w:val="0"/>
        </w:rPr>
        <w:t xml:space="preserve">第四條 學習歷程學校平臺及學習歷程中央資料庫蒐集之資料，以學生就學期　　間之資料為限；其記錄方式如下：</w:t>
      </w:r>
    </w:p>
    <w:p w:rsidR="00000000" w:rsidDel="00000000" w:rsidP="00000000" w:rsidRDefault="00000000" w:rsidRPr="00000000" w14:paraId="0000000F">
      <w:pPr>
        <w:ind w:left="1200" w:hanging="360"/>
        <w:rPr/>
      </w:pPr>
      <w:r w:rsidDel="00000000" w:rsidR="00000000" w:rsidRPr="00000000">
        <w:rPr>
          <w:rtl w:val="0"/>
        </w:rPr>
        <w:t xml:space="preserve">(一)基本資料及修課紀錄：</w:t>
      </w:r>
    </w:p>
    <w:p w:rsidR="00000000" w:rsidDel="00000000" w:rsidP="00000000" w:rsidRDefault="00000000" w:rsidRPr="00000000" w14:paraId="00000010">
      <w:pPr>
        <w:ind w:left="1560" w:hanging="360"/>
        <w:rPr/>
      </w:pPr>
      <w:r w:rsidDel="00000000" w:rsidR="00000000" w:rsidRPr="00000000">
        <w:rPr>
          <w:rtl w:val="0"/>
        </w:rPr>
        <w:t xml:space="preserve">1、學校人員應於學校每學期規定時間內，登錄至學習歷程學校平臺。</w:t>
      </w:r>
    </w:p>
    <w:p w:rsidR="00000000" w:rsidDel="00000000" w:rsidP="00000000" w:rsidRDefault="00000000" w:rsidRPr="00000000" w14:paraId="00000011">
      <w:pPr>
        <w:ind w:left="1560" w:hanging="360"/>
        <w:rPr/>
      </w:pPr>
      <w:r w:rsidDel="00000000" w:rsidR="00000000" w:rsidRPr="00000000">
        <w:rPr>
          <w:rtl w:val="0"/>
        </w:rPr>
        <w:t xml:space="preserve">2、學校人員應於本署次學期規定時間內，就學習歷程學校平臺之資料，經檢核無誤後，提交至學習歷程中央資料庫。但三年級第二學期資料之提交，應於本署當學期規定時間內為之。</w:t>
      </w:r>
    </w:p>
    <w:p w:rsidR="00000000" w:rsidDel="00000000" w:rsidP="00000000" w:rsidRDefault="00000000" w:rsidRPr="00000000" w14:paraId="00000012">
      <w:pPr>
        <w:ind w:left="1200" w:hanging="360"/>
        <w:rPr/>
      </w:pPr>
      <w:r w:rsidDel="00000000" w:rsidR="00000000" w:rsidRPr="00000000">
        <w:rPr>
          <w:rtl w:val="0"/>
        </w:rPr>
        <w:t xml:space="preserve">(二)課程學習成果：</w:t>
      </w:r>
    </w:p>
    <w:p w:rsidR="00000000" w:rsidDel="00000000" w:rsidP="00000000" w:rsidRDefault="00000000" w:rsidRPr="00000000" w14:paraId="00000013">
      <w:pPr>
        <w:ind w:left="1560" w:hanging="360"/>
        <w:rPr/>
      </w:pPr>
      <w:r w:rsidDel="00000000" w:rsidR="00000000" w:rsidRPr="00000000">
        <w:rPr>
          <w:rtl w:val="0"/>
        </w:rPr>
        <w:t xml:space="preserve">1、學生依本要點規定上傳至學習歷程學校平臺者，應於學校每學期規定時間內辦理，並應經任課教師認證；其件數由學校定之。</w:t>
      </w:r>
    </w:p>
    <w:p w:rsidR="00000000" w:rsidDel="00000000" w:rsidP="00000000" w:rsidRDefault="00000000" w:rsidRPr="00000000" w14:paraId="00000014">
      <w:pPr>
        <w:ind w:left="1560" w:hanging="360"/>
        <w:rPr/>
      </w:pPr>
      <w:r w:rsidDel="00000000" w:rsidR="00000000" w:rsidRPr="00000000">
        <w:rPr>
          <w:rtl w:val="0"/>
        </w:rPr>
        <w:t xml:space="preserve">2、學校人員應於本署次學年規定時間內，就學習歷程學校平臺之資料，經學生勾選至多六件後，提交至學習歷程中央資料庫。但三年級資料之提交，應於本署當學年規定時間內為之。</w:t>
      </w:r>
    </w:p>
    <w:p w:rsidR="00000000" w:rsidDel="00000000" w:rsidP="00000000" w:rsidRDefault="00000000" w:rsidRPr="00000000" w14:paraId="00000015">
      <w:pPr>
        <w:ind w:left="1200" w:hanging="360"/>
        <w:rPr/>
      </w:pPr>
      <w:r w:rsidDel="00000000" w:rsidR="00000000" w:rsidRPr="00000000">
        <w:rPr>
          <w:rtl w:val="0"/>
        </w:rPr>
        <w:t xml:space="preserve">(三)多元表現：</w:t>
      </w:r>
    </w:p>
    <w:p w:rsidR="00000000" w:rsidDel="00000000" w:rsidP="00000000" w:rsidRDefault="00000000" w:rsidRPr="00000000" w14:paraId="00000016">
      <w:pPr>
        <w:ind w:left="1560" w:hanging="360"/>
        <w:rPr/>
      </w:pPr>
      <w:r w:rsidDel="00000000" w:rsidR="00000000" w:rsidRPr="00000000">
        <w:rPr>
          <w:rtl w:val="0"/>
        </w:rPr>
        <w:t xml:space="preserve">1、學生依本要點規定上傳至學習歷程學校平臺者，應於學校每學年規定時間內辦理；其件數由學校定之。</w:t>
      </w:r>
    </w:p>
    <w:p w:rsidR="00000000" w:rsidDel="00000000" w:rsidP="00000000" w:rsidRDefault="00000000" w:rsidRPr="00000000" w14:paraId="00000017">
      <w:pPr>
        <w:ind w:left="1560" w:hanging="360"/>
        <w:rPr/>
      </w:pPr>
      <w:r w:rsidDel="00000000" w:rsidR="00000000" w:rsidRPr="00000000">
        <w:rPr>
          <w:rtl w:val="0"/>
        </w:rPr>
        <w:t xml:space="preserve">2、學校人員應於本署次學年規定時間內，就學習歷程學校平臺之資料，經學生勾選至多十件後，提交至學習歷程中央資料庫。但三年級資料之提交，應於本署當學年規定時間內為之。　　</w:t>
      </w:r>
    </w:p>
    <w:p w:rsidR="00000000" w:rsidDel="00000000" w:rsidP="00000000" w:rsidRDefault="00000000" w:rsidRPr="00000000" w14:paraId="00000018">
      <w:pPr>
        <w:ind w:left="1200" w:firstLine="0"/>
        <w:rPr/>
      </w:pPr>
      <w:r w:rsidDel="00000000" w:rsidR="00000000" w:rsidRPr="00000000">
        <w:rPr>
          <w:rtl w:val="0"/>
        </w:rPr>
        <w:t xml:space="preserve">學校完成提交資料後，應至學習歷程中央資料庫下載收訖明細，提供學生核對已提交資料之正確性，並應於本署規定期限內，公告收訖明細之確認期間。　　</w:t>
      </w:r>
    </w:p>
    <w:p w:rsidR="00000000" w:rsidDel="00000000" w:rsidP="00000000" w:rsidRDefault="00000000" w:rsidRPr="00000000" w14:paraId="00000019">
      <w:pPr>
        <w:ind w:left="1200" w:firstLine="0"/>
        <w:rPr/>
      </w:pPr>
      <w:r w:rsidDel="00000000" w:rsidR="00000000" w:rsidRPr="00000000">
        <w:rPr>
          <w:rtl w:val="0"/>
        </w:rPr>
        <w:t xml:space="preserve">前項學校公告之收訖明細之確認期間，不得少於三日。　　</w:t>
      </w:r>
    </w:p>
    <w:p w:rsidR="00000000" w:rsidDel="00000000" w:rsidP="00000000" w:rsidRDefault="00000000" w:rsidRPr="00000000" w14:paraId="0000001A">
      <w:pPr>
        <w:ind w:left="1200" w:firstLine="0"/>
        <w:rPr/>
      </w:pPr>
      <w:r w:rsidDel="00000000" w:rsidR="00000000" w:rsidRPr="00000000">
        <w:rPr>
          <w:rtl w:val="0"/>
        </w:rPr>
        <w:t xml:space="preserve">學生應於學校依第二項規定之公告期間內，確認學校提交資料與學生上傳資料一致；逾公告期間未確認，或未向學校提出疑義者，視為已確認學校提交資料與學生上傳資料一致。　　</w:t>
      </w:r>
    </w:p>
    <w:p w:rsidR="00000000" w:rsidDel="00000000" w:rsidP="00000000" w:rsidRDefault="00000000" w:rsidRPr="00000000" w14:paraId="0000001B">
      <w:pPr>
        <w:ind w:left="1200" w:firstLine="0"/>
        <w:rPr/>
      </w:pPr>
      <w:r w:rsidDel="00000000" w:rsidR="00000000" w:rsidRPr="00000000">
        <w:rPr>
          <w:rtl w:val="0"/>
        </w:rPr>
        <w:t xml:space="preserve">學生依前項規定提出疑義者，由學校相關單位依其權責，妥為處置。</w:t>
      </w:r>
    </w:p>
    <w:p w:rsidR="00000000" w:rsidDel="00000000" w:rsidP="00000000" w:rsidRDefault="00000000" w:rsidRPr="00000000" w14:paraId="0000001C">
      <w:pPr>
        <w:ind w:left="840" w:hanging="840"/>
        <w:rPr/>
      </w:pPr>
      <w:r w:rsidDel="00000000" w:rsidR="00000000" w:rsidRPr="00000000">
        <w:rPr>
          <w:rtl w:val="0"/>
        </w:rPr>
        <w:t xml:space="preserve">第五條 學校應成立學生學習歷程檔案工作小組（以下簡稱工作小組），由校長擔任召集人，成員至少包括教務處、學務處、輔導處（室）、課程諮詢教師、教師、家長及學生代表，設有實習處或進修部者，並應包括其代表，每學期至少召開一次會議。</w:t>
      </w:r>
    </w:p>
    <w:p w:rsidR="00000000" w:rsidDel="00000000" w:rsidP="00000000" w:rsidRDefault="00000000" w:rsidRPr="00000000" w14:paraId="0000001D">
      <w:pPr>
        <w:ind w:left="840" w:firstLine="0"/>
        <w:rPr/>
      </w:pPr>
      <w:r w:rsidDel="00000000" w:rsidR="00000000" w:rsidRPr="00000000">
        <w:rPr>
          <w:rtl w:val="0"/>
        </w:rPr>
        <w:t xml:space="preserve">學校應依本要點訂定補充規定，經校務會議通過後實施，並公告於學校資訊網；其內容應包括下列事項：</w:t>
      </w:r>
    </w:p>
    <w:p w:rsidR="00000000" w:rsidDel="00000000" w:rsidP="00000000" w:rsidRDefault="00000000" w:rsidRPr="00000000" w14:paraId="0000001E">
      <w:pPr>
        <w:ind w:left="1200" w:hanging="360"/>
        <w:rPr/>
      </w:pPr>
      <w:r w:rsidDel="00000000" w:rsidR="00000000" w:rsidRPr="00000000">
        <w:rPr>
          <w:rtl w:val="0"/>
        </w:rPr>
        <w:t xml:space="preserve">(一)工作小組之組成、運作及督導。</w:t>
      </w:r>
    </w:p>
    <w:p w:rsidR="00000000" w:rsidDel="00000000" w:rsidP="00000000" w:rsidRDefault="00000000" w:rsidRPr="00000000" w14:paraId="0000001F">
      <w:pPr>
        <w:ind w:left="1200" w:hanging="360"/>
        <w:rPr/>
      </w:pPr>
      <w:r w:rsidDel="00000000" w:rsidR="00000000" w:rsidRPr="00000000">
        <w:rPr>
          <w:rtl w:val="0"/>
        </w:rPr>
        <w:t xml:space="preserve">(二)學生學習歷程檔案資料建置之方式、人員、期程及內容。</w:t>
      </w:r>
    </w:p>
    <w:p w:rsidR="00000000" w:rsidDel="00000000" w:rsidP="00000000" w:rsidRDefault="00000000" w:rsidRPr="00000000" w14:paraId="00000020">
      <w:pPr>
        <w:ind w:left="1200" w:hanging="360"/>
        <w:rPr/>
      </w:pPr>
      <w:r w:rsidDel="00000000" w:rsidR="00000000" w:rsidRPr="00000000">
        <w:rPr>
          <w:rtl w:val="0"/>
        </w:rPr>
        <w:t xml:space="preserve">(三)學生學習歷程檔案資料相關研習之規劃。</w:t>
      </w:r>
    </w:p>
    <w:p w:rsidR="00000000" w:rsidDel="00000000" w:rsidP="00000000" w:rsidRDefault="00000000" w:rsidRPr="00000000" w14:paraId="00000021">
      <w:pPr>
        <w:ind w:left="1200" w:hanging="360"/>
        <w:rPr/>
      </w:pPr>
      <w:r w:rsidDel="00000000" w:rsidR="00000000" w:rsidRPr="00000000">
        <w:rPr>
          <w:rtl w:val="0"/>
        </w:rPr>
        <w:t xml:space="preserve">(四)辦理成效評核及獎勵。</w:t>
      </w:r>
    </w:p>
    <w:p w:rsidR="00000000" w:rsidDel="00000000" w:rsidP="00000000" w:rsidRDefault="00000000" w:rsidRPr="00000000" w14:paraId="00000022">
      <w:pPr>
        <w:ind w:left="840" w:hanging="840"/>
        <w:rPr/>
      </w:pPr>
      <w:r w:rsidDel="00000000" w:rsidR="00000000" w:rsidRPr="00000000">
        <w:rPr>
          <w:rtl w:val="0"/>
        </w:rPr>
        <w:t xml:space="preserve">第六條 學生申請就讀大專校院時，經學生本人同意及勾選後，本署得將學習歷程中央資料庫之相關資料釋出至其申請之校、院、系、科、組或學位學程，作為招生選才之參據。</w:t>
      </w:r>
    </w:p>
    <w:p w:rsidR="00000000" w:rsidDel="00000000" w:rsidP="00000000" w:rsidRDefault="00000000" w:rsidRPr="00000000" w14:paraId="00000023">
      <w:pPr>
        <w:ind w:left="840" w:hanging="840"/>
        <w:rPr/>
      </w:pPr>
      <w:r w:rsidDel="00000000" w:rsidR="00000000" w:rsidRPr="00000000">
        <w:rPr>
          <w:rtl w:val="0"/>
        </w:rPr>
        <w:t xml:space="preserve">第七條 學習歷程中央資料庫保有學生個人之所有資料，應自該學生完成高級中等教育五年後，予以封存；封存後，學生得向本署申請刪除上開資料。</w:t>
      </w:r>
    </w:p>
    <w:p w:rsidR="00000000" w:rsidDel="00000000" w:rsidP="00000000" w:rsidRDefault="00000000" w:rsidRPr="00000000" w14:paraId="00000024">
      <w:pPr>
        <w:ind w:left="840" w:hanging="840"/>
        <w:rPr/>
      </w:pPr>
      <w:r w:rsidDel="00000000" w:rsidR="00000000" w:rsidRPr="00000000">
        <w:rPr>
          <w:rtl w:val="0"/>
        </w:rPr>
        <w:t xml:space="preserve">第八條 各該主管機關對於學校有關學生學習歷程檔案資料之建置作業，得視其辦理情形，就相關人員予以獎懲；如有可歸責於學校相關人員之情事，致資料登載不實，影響學生權益或大學招生制度之公正性及公平性者，應負相關行政或刑事責任。</w:t>
      </w:r>
    </w:p>
    <w:sectPr>
      <w:pgSz w:h="16838" w:w="11906" w:orient="portrait"/>
      <w:pgMar w:bottom="1440" w:top="851"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ingLiu"/>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HqjabbG+j+vvkWq+Gs8+pbJJ1w==">CgMxLjAyDmguMmszeGN2ZHAwd2ZwOAByITFEWS1RdGtCMFBaXzMtSDN0am10dlJ1V2hrcDAzRXMyNg==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2023-06-21T01:46:00Z</dcterms:created>
  <dc:creator>吳嘉軒</dc:creator>
</cp:coreProperties>
</file>